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2" w:rsidRDefault="00BD45D2">
      <w:pPr>
        <w:spacing w:after="156" w:line="259" w:lineRule="auto"/>
        <w:ind w:left="0" w:firstLine="0"/>
      </w:pPr>
      <w:r>
        <w:rPr>
          <w:b/>
          <w:color w:val="6F2F9F"/>
        </w:rPr>
        <w:t>Сроки, места и порядок подачи заявления на сдачу ЕГЭ в 202</w:t>
      </w:r>
      <w:r w:rsidR="00EB045D">
        <w:rPr>
          <w:b/>
          <w:color w:val="6F2F9F"/>
        </w:rPr>
        <w:t>3</w:t>
      </w:r>
      <w:r>
        <w:rPr>
          <w:b/>
          <w:color w:val="6F2F9F"/>
        </w:rPr>
        <w:t xml:space="preserve"> году</w:t>
      </w:r>
      <w:r>
        <w:rPr>
          <w:b/>
        </w:rPr>
        <w:t xml:space="preserve"> </w:t>
      </w:r>
    </w:p>
    <w:p w:rsidR="001E72E2" w:rsidRDefault="00BD45D2" w:rsidP="00BD45D2">
      <w:pPr>
        <w:ind w:left="-5" w:firstLine="713"/>
        <w:jc w:val="both"/>
      </w:pPr>
      <w:r w:rsidRPr="0045305D">
        <w:t>Для участия в государственной итоговой аттестации по образовательным программам среднего общего образования обучающиеся 11 классов не позднее 1 февраля 202</w:t>
      </w:r>
      <w:r w:rsidR="00EB045D">
        <w:t>3</w:t>
      </w:r>
      <w:r w:rsidRPr="0045305D">
        <w:t xml:space="preserve"> года подают заявление на основании документа, удостоверяющего их личность, лично или их родители (законные представители) на основании документа, удостоверяющего их личность или уполномоченные лица на основании документа, удостоверяющего их личность, и оформленной в установленном порядке доверенности, с указанием учебных предметов.</w:t>
      </w:r>
      <w:r>
        <w:t xml:space="preserve"> </w:t>
      </w:r>
    </w:p>
    <w:p w:rsidR="00BD45D2" w:rsidRDefault="00BD45D2" w:rsidP="00BD45D2">
      <w:pPr>
        <w:jc w:val="both"/>
      </w:pPr>
      <w:r>
        <w:t xml:space="preserve">Последний день приема заявлений на сдачу ГИА -11  - </w:t>
      </w:r>
      <w:r w:rsidR="00AF1EB1">
        <w:t xml:space="preserve"> </w:t>
      </w:r>
      <w:bookmarkStart w:id="0" w:name="_GoBack"/>
      <w:bookmarkEnd w:id="0"/>
      <w:r>
        <w:t>1 февраля 202</w:t>
      </w:r>
      <w:r w:rsidR="00EB045D">
        <w:t>3</w:t>
      </w:r>
      <w:r>
        <w:t xml:space="preserve"> года.</w:t>
      </w:r>
    </w:p>
    <w:p w:rsidR="0045305D" w:rsidRDefault="00BD45D2" w:rsidP="00C84625">
      <w:pPr>
        <w:ind w:left="-5"/>
        <w:jc w:val="both"/>
      </w:pPr>
      <w:r>
        <w:t xml:space="preserve">Заявление на участие в ГИА-11 подается в </w:t>
      </w:r>
      <w:r w:rsidR="00AF1EB1">
        <w:t>образовательную организацию, в которой обучающиеся осваивают   образовательную программу среднего общего образования.</w:t>
      </w: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sectPr w:rsidR="0045305D">
      <w:pgSz w:w="11909" w:h="16838"/>
      <w:pgMar w:top="1440" w:right="90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16F"/>
    <w:multiLevelType w:val="multilevel"/>
    <w:tmpl w:val="CE701BC4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2"/>
    <w:rsid w:val="001E72E2"/>
    <w:rsid w:val="0045305D"/>
    <w:rsid w:val="006449AA"/>
    <w:rsid w:val="0077613B"/>
    <w:rsid w:val="00AF1EB1"/>
    <w:rsid w:val="00BD45D2"/>
    <w:rsid w:val="00C84625"/>
    <w:rsid w:val="00E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B0D"/>
  <w15:docId w15:val="{7A3F8723-0450-46F7-8A58-96862F8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9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cp:lastModifiedBy>ким</cp:lastModifiedBy>
  <cp:revision>2</cp:revision>
  <dcterms:created xsi:type="dcterms:W3CDTF">2023-02-10T14:30:00Z</dcterms:created>
  <dcterms:modified xsi:type="dcterms:W3CDTF">2023-02-10T14:30:00Z</dcterms:modified>
</cp:coreProperties>
</file>